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A7" w:rsidRPr="00D269EB" w:rsidRDefault="00D269EB">
      <w:pPr>
        <w:rPr>
          <w:sz w:val="56"/>
          <w:szCs w:val="56"/>
        </w:rPr>
      </w:pPr>
      <w:r w:rsidRPr="00D269EB">
        <w:rPr>
          <w:sz w:val="56"/>
          <w:szCs w:val="56"/>
        </w:rPr>
        <w:t xml:space="preserve">                                            </w:t>
      </w:r>
    </w:p>
    <w:p w:rsidR="00D269EB" w:rsidRDefault="00D269EB"/>
    <w:p w:rsidR="00D269EB" w:rsidRDefault="00D269EB">
      <w:pPr>
        <w:rPr>
          <w:sz w:val="56"/>
          <w:szCs w:val="56"/>
        </w:rPr>
      </w:pPr>
      <w:r>
        <w:t xml:space="preserve">                              </w:t>
      </w:r>
      <w:r>
        <w:rPr>
          <w:sz w:val="56"/>
          <w:szCs w:val="56"/>
        </w:rPr>
        <w:t xml:space="preserve">SPECIFICATII TEHNICE </w:t>
      </w:r>
    </w:p>
    <w:p w:rsidR="00D269EB" w:rsidRDefault="00D269EB">
      <w:pPr>
        <w:rPr>
          <w:sz w:val="56"/>
          <w:szCs w:val="56"/>
        </w:rPr>
      </w:pPr>
      <w:r>
        <w:rPr>
          <w:sz w:val="56"/>
          <w:szCs w:val="56"/>
        </w:rPr>
        <w:t xml:space="preserve">            LANTERNA LED-REINCARCABILA</w:t>
      </w:r>
    </w:p>
    <w:p w:rsidR="00D269EB" w:rsidRDefault="00D269EB">
      <w:pPr>
        <w:rPr>
          <w:sz w:val="56"/>
          <w:szCs w:val="56"/>
        </w:rPr>
      </w:pPr>
    </w:p>
    <w:p w:rsidR="00D269EB" w:rsidRDefault="00D269EB">
      <w:pPr>
        <w:rPr>
          <w:sz w:val="56"/>
          <w:szCs w:val="56"/>
        </w:rPr>
      </w:pPr>
    </w:p>
    <w:p w:rsidR="00D269EB" w:rsidRDefault="00D269EB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bookmarkStart w:id="0" w:name="_GoBack"/>
      <w:proofErr w:type="spellStart"/>
      <w:proofErr w:type="gramStart"/>
      <w:r w:rsidRPr="00D269EB">
        <w:rPr>
          <w:b/>
          <w:sz w:val="56"/>
          <w:szCs w:val="56"/>
        </w:rPr>
        <w:t>MODEL:</w:t>
      </w:r>
      <w:bookmarkEnd w:id="0"/>
      <w:r>
        <w:rPr>
          <w:sz w:val="56"/>
          <w:szCs w:val="56"/>
        </w:rPr>
        <w:t>Lanterna</w:t>
      </w:r>
      <w:proofErr w:type="spellEnd"/>
      <w:proofErr w:type="gramEnd"/>
      <w:r>
        <w:rPr>
          <w:sz w:val="56"/>
          <w:szCs w:val="56"/>
        </w:rPr>
        <w:t xml:space="preserve"> LED </w:t>
      </w:r>
      <w:proofErr w:type="spellStart"/>
      <w:r>
        <w:rPr>
          <w:sz w:val="56"/>
          <w:szCs w:val="56"/>
        </w:rPr>
        <w:t>reincarcabila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Varta</w:t>
      </w:r>
      <w:proofErr w:type="spellEnd"/>
      <w:r>
        <w:rPr>
          <w:sz w:val="56"/>
          <w:szCs w:val="56"/>
        </w:rPr>
        <w:t xml:space="preserve"> Outdoor Sports H30RWireless Pro,400 lm,IPX7,acumulator 1800mAh”</w:t>
      </w:r>
    </w:p>
    <w:p w:rsidR="00D269EB" w:rsidRDefault="00D269EB">
      <w:pPr>
        <w:rPr>
          <w:sz w:val="72"/>
          <w:szCs w:val="72"/>
        </w:rPr>
      </w:pPr>
      <w:r>
        <w:t xml:space="preserve">                                                 </w:t>
      </w:r>
    </w:p>
    <w:p w:rsidR="00D269EB" w:rsidRPr="00D269EB" w:rsidRDefault="00D269EB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</w:t>
      </w:r>
    </w:p>
    <w:sectPr w:rsidR="00D269EB" w:rsidRPr="00D26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EB"/>
    <w:rsid w:val="00D269EB"/>
    <w:rsid w:val="00F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11A8"/>
  <w15:chartTrackingRefBased/>
  <w15:docId w15:val="{5F3922FE-CC30-4E0E-9D5B-575F42B7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 Florentina</dc:creator>
  <cp:keywords/>
  <dc:description/>
  <cp:lastModifiedBy>Nae Florentina</cp:lastModifiedBy>
  <cp:revision>1</cp:revision>
  <dcterms:created xsi:type="dcterms:W3CDTF">2025-10-08T11:56:00Z</dcterms:created>
  <dcterms:modified xsi:type="dcterms:W3CDTF">2025-10-08T12:03:00Z</dcterms:modified>
</cp:coreProperties>
</file>