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32" w:rsidRPr="00AC1E32" w:rsidRDefault="00AC1E32">
      <w:pPr>
        <w:rPr>
          <w:b/>
          <w:noProof/>
          <w:sz w:val="32"/>
          <w:szCs w:val="32"/>
        </w:rPr>
      </w:pPr>
      <w:r w:rsidRPr="00AC1E32">
        <w:rPr>
          <w:b/>
          <w:sz w:val="32"/>
          <w:szCs w:val="32"/>
        </w:rPr>
        <w:t>PISTOL VOPSIT RYOBI</w:t>
      </w:r>
    </w:p>
    <w:p w:rsidR="00CD3381" w:rsidRDefault="00BE38FB">
      <w:r w:rsidRPr="00BE38FB">
        <w:rPr>
          <w:noProof/>
        </w:rPr>
        <w:drawing>
          <wp:inline distT="0" distB="0" distL="0" distR="0">
            <wp:extent cx="3228975" cy="2381250"/>
            <wp:effectExtent l="0" t="0" r="9525" b="0"/>
            <wp:docPr id="1" name="Picture 1" descr="C:\Users\avramescuc\Desktop\PISTOLDEVOPSITRyobiP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ramescuc\Desktop\PISTOLDEVOPSITRyobiP6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8FB" w:rsidRDefault="00BE38FB"/>
    <w:p w:rsidR="00BE38FB" w:rsidRDefault="00BE38FB">
      <w:r>
        <w:rPr>
          <w:rFonts w:ascii="Roboto" w:hAnsi="Roboto" w:cs="Arial"/>
          <w:color w:val="666666"/>
          <w:sz w:val="20"/>
          <w:szCs w:val="20"/>
          <w:lang w:val="ro-RO"/>
        </w:rPr>
        <w:t>Alimentare: 18V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Debitul superficiali: 10 m2 / l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Capacitate rezervor: 1l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pictura copertă: 10 m2 / l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Rata de curgere: 20,5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Greutate: 1.93 kg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echipamente de bază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Sfat: rotund, vertical, orizontal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ceașcă de viscozitate și linguri de măsurare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Kit de curățare</w:t>
      </w:r>
      <w:r>
        <w:rPr>
          <w:rFonts w:ascii="Roboto" w:hAnsi="Roboto" w:cs="Arial"/>
          <w:color w:val="666666"/>
          <w:sz w:val="20"/>
          <w:szCs w:val="20"/>
          <w:lang w:val="ro-RO"/>
        </w:rPr>
        <w:br/>
        <w:t>încărcător și baterie</w:t>
      </w:r>
    </w:p>
    <w:sectPr w:rsidR="00BE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4C"/>
    <w:rsid w:val="0034254C"/>
    <w:rsid w:val="00AC1E32"/>
    <w:rsid w:val="00BE38FB"/>
    <w:rsid w:val="00C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AC5DE-5DA7-4FA2-92DF-B1C47032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Avramescu Cristian</dc:creator>
  <cp:keywords/>
  <dc:description/>
  <cp:lastModifiedBy>Avramescu Cristian</cp:lastModifiedBy>
  <cp:revision>3</cp:revision>
  <dcterms:created xsi:type="dcterms:W3CDTF">2019-05-23T10:10:00Z</dcterms:created>
  <dcterms:modified xsi:type="dcterms:W3CDTF">2019-05-23T10:13:00Z</dcterms:modified>
</cp:coreProperties>
</file>