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56B" w:rsidRPr="00A329A1" w:rsidRDefault="004F2543" w:rsidP="0005056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329A1">
        <w:rPr>
          <w:rFonts w:ascii="Times New Roman" w:hAnsi="Times New Roman" w:cs="Times New Roman"/>
          <w:sz w:val="24"/>
          <w:szCs w:val="24"/>
        </w:rPr>
        <w:t>C</w:t>
      </w:r>
      <w:r w:rsidR="0005056B" w:rsidRPr="00A329A1">
        <w:rPr>
          <w:rFonts w:ascii="Times New Roman" w:hAnsi="Times New Roman" w:cs="Times New Roman"/>
          <w:sz w:val="24"/>
          <w:szCs w:val="24"/>
        </w:rPr>
        <w:t>e</w:t>
      </w:r>
      <w:r w:rsidRPr="00A329A1">
        <w:rPr>
          <w:rFonts w:ascii="Times New Roman" w:hAnsi="Times New Roman" w:cs="Times New Roman"/>
          <w:sz w:val="24"/>
          <w:szCs w:val="24"/>
        </w:rPr>
        <w:t>rere</w:t>
      </w:r>
      <w:proofErr w:type="spellEnd"/>
      <w:r w:rsidRPr="00A329A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329A1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A329A1">
        <w:rPr>
          <w:rFonts w:ascii="Times New Roman" w:hAnsi="Times New Roman" w:cs="Times New Roman"/>
          <w:sz w:val="24"/>
          <w:szCs w:val="24"/>
        </w:rPr>
        <w:t xml:space="preserve"> pentru</w:t>
      </w:r>
    </w:p>
    <w:p w:rsidR="00A329A1" w:rsidRPr="00A329A1" w:rsidRDefault="004F2543" w:rsidP="0005056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329A1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A329A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329A1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A329A1">
        <w:rPr>
          <w:rFonts w:ascii="Times New Roman" w:hAnsi="Times New Roman" w:cs="Times New Roman"/>
          <w:sz w:val="24"/>
          <w:szCs w:val="24"/>
        </w:rPr>
        <w:t xml:space="preserve"> </w:t>
      </w:r>
      <w:r w:rsidR="00A329A1" w:rsidRPr="00A329A1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A329A1" w:rsidRPr="00A329A1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="00A329A1" w:rsidRPr="00A329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29A1" w:rsidRPr="00A329A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A329A1" w:rsidRPr="00A3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9A1" w:rsidRPr="00A329A1">
        <w:rPr>
          <w:rFonts w:ascii="Times New Roman" w:hAnsi="Times New Roman" w:cs="Times New Roman"/>
          <w:sz w:val="24"/>
          <w:szCs w:val="24"/>
        </w:rPr>
        <w:t>activelor</w:t>
      </w:r>
      <w:proofErr w:type="spellEnd"/>
      <w:r w:rsidR="00A329A1" w:rsidRPr="00A3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9A1" w:rsidRPr="00A329A1">
        <w:rPr>
          <w:rFonts w:ascii="Times New Roman" w:hAnsi="Times New Roman" w:cs="Times New Roman"/>
          <w:sz w:val="24"/>
          <w:szCs w:val="24"/>
        </w:rPr>
        <w:t>societatii</w:t>
      </w:r>
      <w:proofErr w:type="spellEnd"/>
      <w:r w:rsidR="00A329A1" w:rsidRPr="00A329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BF4" w:rsidRPr="00A329A1" w:rsidRDefault="00A329A1" w:rsidP="0005056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329A1">
        <w:rPr>
          <w:rFonts w:ascii="Times New Roman" w:hAnsi="Times New Roman" w:cs="Times New Roman"/>
          <w:sz w:val="24"/>
          <w:szCs w:val="24"/>
        </w:rPr>
        <w:t>pentru</w:t>
      </w:r>
      <w:proofErr w:type="gramEnd"/>
      <w:r w:rsidRPr="00A3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9A1">
        <w:rPr>
          <w:rFonts w:ascii="Times New Roman" w:hAnsi="Times New Roman" w:cs="Times New Roman"/>
          <w:sz w:val="24"/>
          <w:szCs w:val="24"/>
        </w:rPr>
        <w:t>activele</w:t>
      </w:r>
      <w:proofErr w:type="spellEnd"/>
      <w:r w:rsidRPr="00A3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9A1">
        <w:rPr>
          <w:rFonts w:ascii="Times New Roman" w:hAnsi="Times New Roman" w:cs="Times New Roman"/>
          <w:sz w:val="24"/>
          <w:szCs w:val="24"/>
        </w:rPr>
        <w:t>detinute</w:t>
      </w:r>
      <w:proofErr w:type="spellEnd"/>
      <w:r w:rsidRPr="00A329A1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Pr="00A329A1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A329A1">
        <w:rPr>
          <w:rFonts w:ascii="Times New Roman" w:hAnsi="Times New Roman" w:cs="Times New Roman"/>
          <w:sz w:val="24"/>
          <w:szCs w:val="24"/>
        </w:rPr>
        <w:t xml:space="preserve"> 31.12.2024</w:t>
      </w:r>
    </w:p>
    <w:p w:rsidR="00CC066D" w:rsidRPr="00A329A1" w:rsidRDefault="00CC066D" w:rsidP="002C7B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21A1" w:rsidRPr="00A329A1" w:rsidRDefault="004F2543" w:rsidP="002C7B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29A1">
        <w:rPr>
          <w:rFonts w:ascii="Times New Roman" w:hAnsi="Times New Roman" w:cs="Times New Roman"/>
          <w:sz w:val="24"/>
          <w:szCs w:val="24"/>
        </w:rPr>
        <w:t>PETROTEL – LUKOIL SA</w:t>
      </w:r>
      <w:r w:rsidR="00CC066D" w:rsidRPr="00A3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66D" w:rsidRPr="00A329A1">
        <w:rPr>
          <w:rFonts w:ascii="Times New Roman" w:hAnsi="Times New Roman" w:cs="Times New Roman"/>
          <w:sz w:val="24"/>
          <w:szCs w:val="24"/>
        </w:rPr>
        <w:t>activeaza</w:t>
      </w:r>
      <w:proofErr w:type="spellEnd"/>
      <w:r w:rsidR="00CC066D" w:rsidRPr="00A329A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C066D" w:rsidRPr="00A329A1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="00CC066D" w:rsidRPr="00A329A1">
        <w:rPr>
          <w:rFonts w:ascii="Times New Roman" w:hAnsi="Times New Roman" w:cs="Times New Roman"/>
          <w:sz w:val="24"/>
          <w:szCs w:val="24"/>
        </w:rPr>
        <w:t xml:space="preserve"> energetic, </w:t>
      </w:r>
      <w:proofErr w:type="spellStart"/>
      <w:r w:rsidR="00CC066D" w:rsidRPr="00A329A1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="00CC066D" w:rsidRPr="00A3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66D" w:rsidRPr="00A329A1">
        <w:rPr>
          <w:rFonts w:ascii="Times New Roman" w:hAnsi="Times New Roman" w:cs="Times New Roman"/>
          <w:sz w:val="24"/>
          <w:szCs w:val="24"/>
        </w:rPr>
        <w:t>prelucre</w:t>
      </w:r>
      <w:r w:rsidRPr="00A329A1">
        <w:rPr>
          <w:rFonts w:ascii="Times New Roman" w:hAnsi="Times New Roman" w:cs="Times New Roman"/>
          <w:sz w:val="24"/>
          <w:szCs w:val="24"/>
        </w:rPr>
        <w:t>a</w:t>
      </w:r>
      <w:r w:rsidR="00CC066D" w:rsidRPr="00A329A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CC066D" w:rsidRPr="00A3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66D" w:rsidRPr="00A329A1">
        <w:rPr>
          <w:rFonts w:ascii="Times New Roman" w:hAnsi="Times New Roman" w:cs="Times New Roman"/>
          <w:sz w:val="24"/>
          <w:szCs w:val="24"/>
        </w:rPr>
        <w:t>titei</w:t>
      </w:r>
      <w:proofErr w:type="spellEnd"/>
      <w:r w:rsidR="00CC066D" w:rsidRPr="00A3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66D" w:rsidRPr="00A329A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CC066D" w:rsidRPr="00A3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66D" w:rsidRPr="00A329A1">
        <w:rPr>
          <w:rFonts w:ascii="Times New Roman" w:hAnsi="Times New Roman" w:cs="Times New Roman"/>
          <w:sz w:val="24"/>
          <w:szCs w:val="24"/>
        </w:rPr>
        <w:t>obtine</w:t>
      </w:r>
      <w:proofErr w:type="spellEnd"/>
      <w:r w:rsidR="00CC066D" w:rsidRPr="00A3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66D" w:rsidRPr="00A329A1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="00CC066D" w:rsidRPr="00A3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66D" w:rsidRPr="00A329A1">
        <w:rPr>
          <w:rFonts w:ascii="Times New Roman" w:hAnsi="Times New Roman" w:cs="Times New Roman"/>
          <w:sz w:val="24"/>
          <w:szCs w:val="24"/>
        </w:rPr>
        <w:t>petroliere</w:t>
      </w:r>
      <w:proofErr w:type="spellEnd"/>
      <w:r w:rsidR="00CC066D" w:rsidRPr="00A329A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C066D" w:rsidRPr="00A329A1">
        <w:rPr>
          <w:rFonts w:ascii="Times New Roman" w:hAnsi="Times New Roman" w:cs="Times New Roman"/>
          <w:sz w:val="24"/>
          <w:szCs w:val="24"/>
        </w:rPr>
        <w:t>rafinaria</w:t>
      </w:r>
      <w:proofErr w:type="spellEnd"/>
      <w:r w:rsidR="00CC066D" w:rsidRPr="00A3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66D" w:rsidRPr="00A329A1">
        <w:rPr>
          <w:rFonts w:ascii="Times New Roman" w:hAnsi="Times New Roman" w:cs="Times New Roman"/>
          <w:sz w:val="24"/>
          <w:szCs w:val="24"/>
        </w:rPr>
        <w:t>situat</w:t>
      </w:r>
      <w:r w:rsidR="00F41FD4" w:rsidRPr="00A329A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C066D" w:rsidRPr="00A329A1">
        <w:rPr>
          <w:rFonts w:ascii="Times New Roman" w:hAnsi="Times New Roman" w:cs="Times New Roman"/>
          <w:sz w:val="24"/>
          <w:szCs w:val="24"/>
        </w:rPr>
        <w:t xml:space="preserve"> in Ploiesti, </w:t>
      </w:r>
      <w:proofErr w:type="spellStart"/>
      <w:r w:rsidR="00CC066D" w:rsidRPr="00A329A1">
        <w:rPr>
          <w:rFonts w:ascii="Times New Roman" w:hAnsi="Times New Roman" w:cs="Times New Roman"/>
          <w:sz w:val="24"/>
          <w:szCs w:val="24"/>
        </w:rPr>
        <w:t>strada</w:t>
      </w:r>
      <w:proofErr w:type="spellEnd"/>
      <w:r w:rsidR="00CC066D" w:rsidRPr="00A329A1">
        <w:rPr>
          <w:rFonts w:ascii="Times New Roman" w:hAnsi="Times New Roman" w:cs="Times New Roman"/>
          <w:sz w:val="24"/>
          <w:szCs w:val="24"/>
        </w:rPr>
        <w:t xml:space="preserve"> Mihai </w:t>
      </w:r>
      <w:proofErr w:type="spellStart"/>
      <w:r w:rsidR="00CC066D" w:rsidRPr="00A329A1">
        <w:rPr>
          <w:rFonts w:ascii="Times New Roman" w:hAnsi="Times New Roman" w:cs="Times New Roman"/>
          <w:sz w:val="24"/>
          <w:szCs w:val="24"/>
        </w:rPr>
        <w:t>Bravu</w:t>
      </w:r>
      <w:proofErr w:type="spellEnd"/>
      <w:r w:rsidR="00CC066D" w:rsidRPr="00A3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66D" w:rsidRPr="00A329A1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CC066D" w:rsidRPr="00A329A1">
        <w:rPr>
          <w:rFonts w:ascii="Times New Roman" w:hAnsi="Times New Roman" w:cs="Times New Roman"/>
          <w:sz w:val="24"/>
          <w:szCs w:val="24"/>
        </w:rPr>
        <w:t xml:space="preserve"> 235.</w:t>
      </w:r>
    </w:p>
    <w:p w:rsidR="00FC24D8" w:rsidRPr="00A329A1" w:rsidRDefault="00CC066D" w:rsidP="002C7B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29A1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A329A1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A3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4D8" w:rsidRPr="00A329A1">
        <w:rPr>
          <w:rFonts w:ascii="Times New Roman" w:hAnsi="Times New Roman" w:cs="Times New Roman"/>
          <w:sz w:val="24"/>
          <w:szCs w:val="24"/>
        </w:rPr>
        <w:t>evidentierii</w:t>
      </w:r>
      <w:proofErr w:type="spellEnd"/>
      <w:r w:rsidR="00FC24D8" w:rsidRPr="00A3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4D8" w:rsidRPr="00A329A1">
        <w:rPr>
          <w:rFonts w:ascii="Times New Roman" w:hAnsi="Times New Roman" w:cs="Times New Roman"/>
          <w:sz w:val="24"/>
          <w:szCs w:val="24"/>
        </w:rPr>
        <w:t>activelor</w:t>
      </w:r>
      <w:proofErr w:type="spellEnd"/>
      <w:r w:rsidR="00FC24D8" w:rsidRPr="00A3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4D8" w:rsidRPr="00A329A1">
        <w:rPr>
          <w:rFonts w:ascii="Times New Roman" w:hAnsi="Times New Roman" w:cs="Times New Roman"/>
          <w:sz w:val="24"/>
          <w:szCs w:val="24"/>
        </w:rPr>
        <w:t>societatii</w:t>
      </w:r>
      <w:proofErr w:type="spellEnd"/>
      <w:r w:rsidR="00FC24D8" w:rsidRPr="00A329A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FC24D8" w:rsidRPr="00A329A1">
        <w:rPr>
          <w:rFonts w:ascii="Times New Roman" w:hAnsi="Times New Roman" w:cs="Times New Roman"/>
          <w:sz w:val="24"/>
          <w:szCs w:val="24"/>
        </w:rPr>
        <w:t>justa</w:t>
      </w:r>
      <w:proofErr w:type="spellEnd"/>
      <w:r w:rsidR="00FC24D8" w:rsidRPr="00A3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4D8" w:rsidRPr="00A329A1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="00CB12D8">
        <w:rPr>
          <w:rFonts w:ascii="Times New Roman" w:hAnsi="Times New Roman" w:cs="Times New Roman"/>
          <w:sz w:val="24"/>
          <w:szCs w:val="24"/>
        </w:rPr>
        <w:t>,</w:t>
      </w:r>
      <w:r w:rsidR="00FC24D8" w:rsidRPr="00A3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4D8" w:rsidRPr="00A329A1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="00FC24D8" w:rsidRPr="00A3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C24D8" w:rsidRPr="00A329A1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FC24D8" w:rsidRPr="00A3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4D8" w:rsidRPr="00A329A1">
        <w:rPr>
          <w:rFonts w:ascii="Times New Roman" w:hAnsi="Times New Roman" w:cs="Times New Roman"/>
          <w:sz w:val="24"/>
          <w:szCs w:val="24"/>
        </w:rPr>
        <w:t>efectuam</w:t>
      </w:r>
      <w:proofErr w:type="spellEnd"/>
      <w:r w:rsidR="00FC24D8" w:rsidRPr="00A3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4D8" w:rsidRPr="00A329A1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="00FC24D8" w:rsidRPr="00A329A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C24D8" w:rsidRPr="00A329A1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="00FC24D8" w:rsidRPr="00A329A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C24D8" w:rsidRPr="00A329A1">
        <w:rPr>
          <w:rFonts w:ascii="Times New Roman" w:hAnsi="Times New Roman" w:cs="Times New Roman"/>
          <w:sz w:val="24"/>
          <w:szCs w:val="24"/>
        </w:rPr>
        <w:t>activelor</w:t>
      </w:r>
      <w:proofErr w:type="spellEnd"/>
      <w:r w:rsidR="00FC24D8" w:rsidRPr="00A3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4D8" w:rsidRPr="00A329A1">
        <w:rPr>
          <w:rFonts w:ascii="Times New Roman" w:hAnsi="Times New Roman" w:cs="Times New Roman"/>
          <w:sz w:val="24"/>
          <w:szCs w:val="24"/>
        </w:rPr>
        <w:t>societatii</w:t>
      </w:r>
      <w:proofErr w:type="spellEnd"/>
      <w:r w:rsidR="00FC24D8" w:rsidRPr="00A329A1">
        <w:rPr>
          <w:rFonts w:ascii="Times New Roman" w:hAnsi="Times New Roman" w:cs="Times New Roman"/>
          <w:sz w:val="24"/>
          <w:szCs w:val="24"/>
        </w:rPr>
        <w:t xml:space="preserve"> pentru </w:t>
      </w:r>
      <w:proofErr w:type="spellStart"/>
      <w:r w:rsidR="00FC24D8" w:rsidRPr="00A329A1">
        <w:rPr>
          <w:rFonts w:ascii="Times New Roman" w:hAnsi="Times New Roman" w:cs="Times New Roman"/>
          <w:sz w:val="24"/>
          <w:szCs w:val="24"/>
        </w:rPr>
        <w:t>activele</w:t>
      </w:r>
      <w:proofErr w:type="spellEnd"/>
      <w:r w:rsidR="00FC24D8" w:rsidRPr="00A3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4D8" w:rsidRPr="00A329A1">
        <w:rPr>
          <w:rFonts w:ascii="Times New Roman" w:hAnsi="Times New Roman" w:cs="Times New Roman"/>
          <w:sz w:val="24"/>
          <w:szCs w:val="24"/>
        </w:rPr>
        <w:t>detinute</w:t>
      </w:r>
      <w:proofErr w:type="spellEnd"/>
      <w:r w:rsidR="00FC24D8" w:rsidRPr="00A329A1">
        <w:rPr>
          <w:rFonts w:ascii="Times New Roman" w:hAnsi="Times New Roman" w:cs="Times New Roman"/>
          <w:sz w:val="24"/>
          <w:szCs w:val="24"/>
        </w:rPr>
        <w:t xml:space="preserve"> la data de 31.12.2024.</w:t>
      </w:r>
    </w:p>
    <w:p w:rsidR="004F2543" w:rsidRPr="00A329A1" w:rsidRDefault="00FC24D8" w:rsidP="002C7B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29A1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A3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9A1">
        <w:rPr>
          <w:rFonts w:ascii="Times New Roman" w:hAnsi="Times New Roman" w:cs="Times New Roman"/>
          <w:sz w:val="24"/>
          <w:szCs w:val="24"/>
        </w:rPr>
        <w:t>evaluarii</w:t>
      </w:r>
      <w:proofErr w:type="spellEnd"/>
      <w:r w:rsidRPr="00A3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329A1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A3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9A1">
        <w:rPr>
          <w:rFonts w:ascii="Times New Roman" w:hAnsi="Times New Roman" w:cs="Times New Roman"/>
          <w:sz w:val="24"/>
          <w:szCs w:val="24"/>
        </w:rPr>
        <w:t>reprezentat</w:t>
      </w:r>
      <w:proofErr w:type="spellEnd"/>
      <w:r w:rsidRPr="00A329A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329A1">
        <w:rPr>
          <w:rFonts w:ascii="Times New Roman" w:hAnsi="Times New Roman" w:cs="Times New Roman"/>
          <w:sz w:val="24"/>
          <w:szCs w:val="24"/>
        </w:rPr>
        <w:t>aprox</w:t>
      </w:r>
      <w:proofErr w:type="spellEnd"/>
      <w:r w:rsidRPr="00A329A1">
        <w:rPr>
          <w:rFonts w:ascii="Times New Roman" w:hAnsi="Times New Roman" w:cs="Times New Roman"/>
          <w:sz w:val="24"/>
          <w:szCs w:val="24"/>
        </w:rPr>
        <w:t xml:space="preserve">. 8.130 de active, in </w:t>
      </w:r>
      <w:proofErr w:type="spellStart"/>
      <w:r w:rsidRPr="00A329A1">
        <w:rPr>
          <w:rFonts w:ascii="Times New Roman" w:hAnsi="Times New Roman" w:cs="Times New Roman"/>
          <w:sz w:val="24"/>
          <w:szCs w:val="24"/>
        </w:rPr>
        <w:t>component</w:t>
      </w:r>
      <w:r w:rsidR="00CB12D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3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9A1">
        <w:rPr>
          <w:rFonts w:ascii="Times New Roman" w:hAnsi="Times New Roman" w:cs="Times New Roman"/>
          <w:sz w:val="24"/>
          <w:szCs w:val="24"/>
        </w:rPr>
        <w:t>carora</w:t>
      </w:r>
      <w:proofErr w:type="spellEnd"/>
      <w:r w:rsidRPr="00A329A1">
        <w:rPr>
          <w:rFonts w:ascii="Times New Roman" w:hAnsi="Times New Roman" w:cs="Times New Roman"/>
          <w:sz w:val="24"/>
          <w:szCs w:val="24"/>
        </w:rPr>
        <w:t xml:space="preserve"> intra </w:t>
      </w:r>
      <w:proofErr w:type="spellStart"/>
      <w:r w:rsidRPr="00A329A1">
        <w:rPr>
          <w:rFonts w:ascii="Times New Roman" w:hAnsi="Times New Roman" w:cs="Times New Roman"/>
          <w:sz w:val="24"/>
          <w:szCs w:val="24"/>
        </w:rPr>
        <w:t>peste</w:t>
      </w:r>
      <w:proofErr w:type="spellEnd"/>
      <w:r w:rsidRPr="00A329A1">
        <w:rPr>
          <w:rFonts w:ascii="Times New Roman" w:hAnsi="Times New Roman" w:cs="Times New Roman"/>
          <w:sz w:val="24"/>
          <w:szCs w:val="24"/>
        </w:rPr>
        <w:t xml:space="preserve"> 15.600</w:t>
      </w:r>
      <w:r w:rsidR="004F2543" w:rsidRPr="00A3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9A1">
        <w:rPr>
          <w:rFonts w:ascii="Times New Roman" w:hAnsi="Times New Roman" w:cs="Times New Roman"/>
          <w:sz w:val="24"/>
          <w:szCs w:val="24"/>
        </w:rPr>
        <w:t>numere</w:t>
      </w:r>
      <w:proofErr w:type="spellEnd"/>
      <w:r w:rsidRPr="00A329A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329A1">
        <w:rPr>
          <w:rFonts w:ascii="Times New Roman" w:hAnsi="Times New Roman" w:cs="Times New Roman"/>
          <w:sz w:val="24"/>
          <w:szCs w:val="24"/>
        </w:rPr>
        <w:t>inventar</w:t>
      </w:r>
      <w:proofErr w:type="spellEnd"/>
      <w:r w:rsidRPr="00A329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329A1">
        <w:rPr>
          <w:rFonts w:ascii="Times New Roman" w:hAnsi="Times New Roman" w:cs="Times New Roman"/>
          <w:sz w:val="24"/>
          <w:szCs w:val="24"/>
        </w:rPr>
        <w:t>mijloc</w:t>
      </w:r>
      <w:proofErr w:type="spellEnd"/>
      <w:r w:rsidRPr="00A329A1">
        <w:rPr>
          <w:rFonts w:ascii="Times New Roman" w:hAnsi="Times New Roman" w:cs="Times New Roman"/>
          <w:sz w:val="24"/>
          <w:szCs w:val="24"/>
        </w:rPr>
        <w:t xml:space="preserve"> fix plus </w:t>
      </w:r>
      <w:proofErr w:type="spellStart"/>
      <w:r w:rsidRPr="00A329A1">
        <w:rPr>
          <w:rFonts w:ascii="Times New Roman" w:hAnsi="Times New Roman" w:cs="Times New Roman"/>
          <w:sz w:val="24"/>
          <w:szCs w:val="24"/>
        </w:rPr>
        <w:t>modernizari</w:t>
      </w:r>
      <w:proofErr w:type="spellEnd"/>
      <w:r w:rsidRPr="00A3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9A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A329A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329A1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A3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9A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329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29A1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A3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9A1">
        <w:rPr>
          <w:rFonts w:ascii="Times New Roman" w:hAnsi="Times New Roman" w:cs="Times New Roman"/>
          <w:sz w:val="24"/>
          <w:szCs w:val="24"/>
        </w:rPr>
        <w:t>numar</w:t>
      </w:r>
      <w:proofErr w:type="spellEnd"/>
      <w:r w:rsidRPr="00A329A1">
        <w:rPr>
          <w:rFonts w:ascii="Times New Roman" w:hAnsi="Times New Roman" w:cs="Times New Roman"/>
          <w:sz w:val="24"/>
          <w:szCs w:val="24"/>
        </w:rPr>
        <w:t xml:space="preserve"> de 7 </w:t>
      </w:r>
      <w:proofErr w:type="spellStart"/>
      <w:r w:rsidRPr="00A329A1">
        <w:rPr>
          <w:rFonts w:ascii="Times New Roman" w:hAnsi="Times New Roman" w:cs="Times New Roman"/>
          <w:sz w:val="24"/>
          <w:szCs w:val="24"/>
        </w:rPr>
        <w:t>terenuri</w:t>
      </w:r>
      <w:proofErr w:type="spellEnd"/>
      <w:r w:rsidRPr="00A3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9A1">
        <w:rPr>
          <w:rFonts w:ascii="Times New Roman" w:hAnsi="Times New Roman" w:cs="Times New Roman"/>
          <w:sz w:val="24"/>
          <w:szCs w:val="24"/>
        </w:rPr>
        <w:t>amplasate</w:t>
      </w:r>
      <w:proofErr w:type="spellEnd"/>
      <w:r w:rsidRPr="00A329A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329A1">
        <w:rPr>
          <w:rFonts w:ascii="Times New Roman" w:hAnsi="Times New Roman" w:cs="Times New Roman"/>
          <w:sz w:val="24"/>
          <w:szCs w:val="24"/>
        </w:rPr>
        <w:t>Rafinarie</w:t>
      </w:r>
      <w:proofErr w:type="spellEnd"/>
      <w:r w:rsidRPr="00A3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9A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329A1">
        <w:rPr>
          <w:rFonts w:ascii="Times New Roman" w:hAnsi="Times New Roman" w:cs="Times New Roman"/>
          <w:sz w:val="24"/>
          <w:szCs w:val="24"/>
        </w:rPr>
        <w:t xml:space="preserve"> </w:t>
      </w:r>
      <w:r w:rsidR="00CB12D8">
        <w:rPr>
          <w:rFonts w:ascii="Times New Roman" w:hAnsi="Times New Roman" w:cs="Times New Roman"/>
          <w:sz w:val="24"/>
          <w:szCs w:val="24"/>
        </w:rPr>
        <w:t xml:space="preserve">in </w:t>
      </w:r>
      <w:bookmarkStart w:id="0" w:name="_GoBack"/>
      <w:bookmarkEnd w:id="0"/>
      <w:proofErr w:type="spellStart"/>
      <w:r w:rsidRPr="00A329A1">
        <w:rPr>
          <w:rFonts w:ascii="Times New Roman" w:hAnsi="Times New Roman" w:cs="Times New Roman"/>
          <w:sz w:val="24"/>
          <w:szCs w:val="24"/>
        </w:rPr>
        <w:t>imprejurarile</w:t>
      </w:r>
      <w:proofErr w:type="spellEnd"/>
      <w:r w:rsidRPr="00A3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9A1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A329A1">
        <w:rPr>
          <w:rFonts w:ascii="Times New Roman" w:hAnsi="Times New Roman" w:cs="Times New Roman"/>
          <w:sz w:val="24"/>
          <w:szCs w:val="24"/>
        </w:rPr>
        <w:t>.</w:t>
      </w:r>
    </w:p>
    <w:p w:rsidR="009621A1" w:rsidRDefault="009621A1" w:rsidP="002C7B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29A1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A329A1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A3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9A1">
        <w:rPr>
          <w:rFonts w:ascii="Times New Roman" w:hAnsi="Times New Roman" w:cs="Times New Roman"/>
          <w:sz w:val="24"/>
          <w:szCs w:val="24"/>
        </w:rPr>
        <w:t>sens</w:t>
      </w:r>
      <w:proofErr w:type="spellEnd"/>
      <w:r w:rsidR="004F2543" w:rsidRPr="00A329A1">
        <w:rPr>
          <w:rFonts w:ascii="Times New Roman" w:hAnsi="Times New Roman" w:cs="Times New Roman"/>
          <w:sz w:val="24"/>
          <w:szCs w:val="24"/>
        </w:rPr>
        <w:t>,</w:t>
      </w:r>
      <w:r w:rsidRPr="00A3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329A1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="004F2543" w:rsidRPr="00A3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543" w:rsidRPr="00A329A1">
        <w:rPr>
          <w:rFonts w:ascii="Times New Roman" w:hAnsi="Times New Roman" w:cs="Times New Roman"/>
          <w:sz w:val="24"/>
          <w:szCs w:val="24"/>
        </w:rPr>
        <w:t>rugam</w:t>
      </w:r>
      <w:proofErr w:type="spellEnd"/>
      <w:r w:rsidR="004F2543" w:rsidRPr="00A3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543" w:rsidRPr="00A329A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4F2543" w:rsidRPr="00A329A1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4F2543" w:rsidRPr="00A329A1">
        <w:rPr>
          <w:rFonts w:ascii="Times New Roman" w:hAnsi="Times New Roman" w:cs="Times New Roman"/>
          <w:sz w:val="24"/>
          <w:szCs w:val="24"/>
        </w:rPr>
        <w:t>transmiteti</w:t>
      </w:r>
      <w:proofErr w:type="spellEnd"/>
      <w:r w:rsidR="004F2543" w:rsidRPr="00A3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543" w:rsidRPr="00A329A1"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 w:rsidR="004F2543" w:rsidRPr="00A329A1">
        <w:rPr>
          <w:rFonts w:ascii="Times New Roman" w:hAnsi="Times New Roman" w:cs="Times New Roman"/>
          <w:sz w:val="24"/>
          <w:szCs w:val="24"/>
        </w:rPr>
        <w:t xml:space="preserve"> tehnica </w:t>
      </w:r>
      <w:proofErr w:type="spellStart"/>
      <w:r w:rsidR="004F2543" w:rsidRPr="00A329A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F2543" w:rsidRPr="00A3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543" w:rsidRPr="00A329A1">
        <w:rPr>
          <w:rFonts w:ascii="Times New Roman" w:hAnsi="Times New Roman" w:cs="Times New Roman"/>
          <w:sz w:val="24"/>
          <w:szCs w:val="24"/>
        </w:rPr>
        <w:t>comerciala</w:t>
      </w:r>
      <w:proofErr w:type="spellEnd"/>
      <w:r w:rsidR="004F2543" w:rsidRPr="00A329A1">
        <w:rPr>
          <w:rFonts w:ascii="Times New Roman" w:hAnsi="Times New Roman" w:cs="Times New Roman"/>
          <w:sz w:val="24"/>
          <w:szCs w:val="24"/>
        </w:rPr>
        <w:t xml:space="preserve"> pentru </w:t>
      </w:r>
      <w:proofErr w:type="spellStart"/>
      <w:r w:rsidR="004F2543" w:rsidRPr="00A329A1">
        <w:rPr>
          <w:rFonts w:ascii="Times New Roman" w:hAnsi="Times New Roman" w:cs="Times New Roman"/>
          <w:sz w:val="24"/>
          <w:szCs w:val="24"/>
        </w:rPr>
        <w:t>obiectivul</w:t>
      </w:r>
      <w:proofErr w:type="spellEnd"/>
      <w:r w:rsidR="004F2543" w:rsidRPr="00A3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543" w:rsidRPr="00A329A1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="004F2543" w:rsidRPr="00A329A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F2543" w:rsidRPr="00A329A1">
        <w:rPr>
          <w:rFonts w:ascii="Times New Roman" w:hAnsi="Times New Roman" w:cs="Times New Roman"/>
          <w:sz w:val="24"/>
          <w:szCs w:val="24"/>
        </w:rPr>
        <w:t>mentionat</w:t>
      </w:r>
      <w:proofErr w:type="spellEnd"/>
      <w:r w:rsidR="002C7B3A" w:rsidRPr="00A329A1">
        <w:rPr>
          <w:rFonts w:ascii="Times New Roman" w:hAnsi="Times New Roman" w:cs="Times New Roman"/>
          <w:sz w:val="24"/>
          <w:szCs w:val="24"/>
        </w:rPr>
        <w:t>.</w:t>
      </w:r>
    </w:p>
    <w:p w:rsidR="00CB12D8" w:rsidRDefault="00CB12D8" w:rsidP="002C7B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Termenele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pentru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licitatie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B12D8" w:rsidRDefault="00CB12D8" w:rsidP="002C7B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accept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licitatie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>
        <w:rPr>
          <w:rFonts w:ascii="Times New Roman" w:hAnsi="Times New Roman" w:cs="Times New Roman"/>
          <w:sz w:val="24"/>
          <w:szCs w:val="24"/>
        </w:rPr>
        <w:t>pana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18.09.2024;</w:t>
      </w:r>
    </w:p>
    <w:p w:rsidR="00CB12D8" w:rsidRPr="00A329A1" w:rsidRDefault="00CB12D8" w:rsidP="002C7B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termen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tehnica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comerciala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23.09.2024.</w:t>
      </w:r>
    </w:p>
    <w:p w:rsidR="00F41FD4" w:rsidRPr="00A329A1" w:rsidRDefault="004F2543" w:rsidP="002C7B3A">
      <w:pPr>
        <w:jc w:val="both"/>
        <w:rPr>
          <w:rFonts w:ascii="Times New Roman" w:hAnsi="Times New Roman" w:cs="Times New Roman"/>
          <w:sz w:val="24"/>
          <w:szCs w:val="24"/>
        </w:rPr>
      </w:pPr>
      <w:r w:rsidRPr="00A329A1">
        <w:rPr>
          <w:rFonts w:ascii="Times New Roman" w:hAnsi="Times New Roman" w:cs="Times New Roman"/>
          <w:sz w:val="24"/>
          <w:szCs w:val="24"/>
        </w:rPr>
        <w:t xml:space="preserve">Pentru </w:t>
      </w:r>
      <w:proofErr w:type="spellStart"/>
      <w:r w:rsidRPr="00A329A1">
        <w:rPr>
          <w:rFonts w:ascii="Times New Roman" w:hAnsi="Times New Roman" w:cs="Times New Roman"/>
          <w:sz w:val="24"/>
          <w:szCs w:val="24"/>
        </w:rPr>
        <w:t>detalii</w:t>
      </w:r>
      <w:proofErr w:type="spellEnd"/>
      <w:r w:rsidRPr="00A3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9A1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Pr="00A329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329A1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A3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9A1">
        <w:rPr>
          <w:rFonts w:ascii="Times New Roman" w:hAnsi="Times New Roman" w:cs="Times New Roman"/>
          <w:sz w:val="24"/>
          <w:szCs w:val="24"/>
        </w:rPr>
        <w:t>puteti</w:t>
      </w:r>
      <w:proofErr w:type="spellEnd"/>
      <w:r w:rsidRPr="00A3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9A1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A3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9A1">
        <w:rPr>
          <w:rFonts w:ascii="Times New Roman" w:hAnsi="Times New Roman" w:cs="Times New Roman"/>
          <w:sz w:val="24"/>
          <w:szCs w:val="24"/>
        </w:rPr>
        <w:t>colegilor</w:t>
      </w:r>
      <w:proofErr w:type="spellEnd"/>
      <w:r w:rsidRPr="00A329A1">
        <w:rPr>
          <w:rFonts w:ascii="Times New Roman" w:hAnsi="Times New Roman" w:cs="Times New Roman"/>
          <w:sz w:val="24"/>
          <w:szCs w:val="24"/>
        </w:rPr>
        <w:t xml:space="preserve"> din Departament Contabilitate:</w:t>
      </w:r>
    </w:p>
    <w:p w:rsidR="004F2543" w:rsidRPr="00A329A1" w:rsidRDefault="004F2543" w:rsidP="004F2543">
      <w:pPr>
        <w:jc w:val="both"/>
        <w:rPr>
          <w:rFonts w:ascii="Times New Roman" w:hAnsi="Times New Roman" w:cs="Times New Roman"/>
          <w:sz w:val="24"/>
          <w:szCs w:val="24"/>
        </w:rPr>
      </w:pPr>
      <w:r w:rsidRPr="00A329A1">
        <w:rPr>
          <w:rFonts w:ascii="Times New Roman" w:hAnsi="Times New Roman" w:cs="Times New Roman"/>
          <w:sz w:val="24"/>
          <w:szCs w:val="24"/>
        </w:rPr>
        <w:t>Dutu Dorel: ddutu@petrotel.lukoil.com;</w:t>
      </w:r>
    </w:p>
    <w:p w:rsidR="00A20202" w:rsidRPr="00A329A1" w:rsidRDefault="004F2543" w:rsidP="002C7B3A">
      <w:pPr>
        <w:jc w:val="both"/>
        <w:rPr>
          <w:rFonts w:ascii="Times New Roman" w:hAnsi="Times New Roman" w:cs="Times New Roman"/>
          <w:sz w:val="24"/>
          <w:szCs w:val="24"/>
        </w:rPr>
      </w:pPr>
      <w:r w:rsidRPr="00A329A1">
        <w:rPr>
          <w:rFonts w:ascii="Times New Roman" w:hAnsi="Times New Roman" w:cs="Times New Roman"/>
          <w:sz w:val="24"/>
          <w:szCs w:val="24"/>
        </w:rPr>
        <w:t>Liviu Negut</w:t>
      </w:r>
      <w:r w:rsidR="00052CF2" w:rsidRPr="00A329A1">
        <w:rPr>
          <w:rFonts w:ascii="Times New Roman" w:hAnsi="Times New Roman" w:cs="Times New Roman"/>
          <w:sz w:val="24"/>
          <w:szCs w:val="24"/>
        </w:rPr>
        <w:t>:</w:t>
      </w:r>
      <w:r w:rsidR="00A20202" w:rsidRPr="00A329A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A32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lnegut@petrotel.lukoil.com</w:t>
        </w:r>
      </w:hyperlink>
      <w:r w:rsidRPr="00A329A1">
        <w:rPr>
          <w:rFonts w:ascii="Times New Roman" w:hAnsi="Times New Roman" w:cs="Times New Roman"/>
          <w:sz w:val="24"/>
          <w:szCs w:val="24"/>
        </w:rPr>
        <w:t>;</w:t>
      </w:r>
    </w:p>
    <w:p w:rsidR="004F2543" w:rsidRPr="00A329A1" w:rsidRDefault="004F2543" w:rsidP="002C7B3A">
      <w:pPr>
        <w:jc w:val="both"/>
        <w:rPr>
          <w:rFonts w:ascii="Times New Roman" w:hAnsi="Times New Roman" w:cs="Times New Roman"/>
          <w:sz w:val="24"/>
          <w:szCs w:val="24"/>
        </w:rPr>
      </w:pPr>
      <w:r w:rsidRPr="00A329A1">
        <w:rPr>
          <w:rFonts w:ascii="Times New Roman" w:hAnsi="Times New Roman" w:cs="Times New Roman"/>
          <w:sz w:val="24"/>
          <w:szCs w:val="24"/>
        </w:rPr>
        <w:t xml:space="preserve">Florin Ion: </w:t>
      </w:r>
      <w:hyperlink r:id="rId6" w:history="1">
        <w:r w:rsidRPr="00A32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fion@petrotel.lukoil.com</w:t>
        </w:r>
      </w:hyperlink>
    </w:p>
    <w:p w:rsidR="004F2543" w:rsidRPr="00A329A1" w:rsidRDefault="004F2543" w:rsidP="002C7B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2CF2" w:rsidRPr="00A329A1" w:rsidRDefault="00052CF2" w:rsidP="00CC06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056B" w:rsidRPr="00A329A1" w:rsidRDefault="00F41FD4" w:rsidP="00CC066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29A1">
        <w:rPr>
          <w:rFonts w:ascii="Times New Roman" w:hAnsi="Times New Roman" w:cs="Times New Roman"/>
          <w:sz w:val="24"/>
          <w:szCs w:val="24"/>
        </w:rPr>
        <w:t>Peroana</w:t>
      </w:r>
      <w:proofErr w:type="spellEnd"/>
      <w:r w:rsidRPr="00A329A1">
        <w:rPr>
          <w:rFonts w:ascii="Times New Roman" w:hAnsi="Times New Roman" w:cs="Times New Roman"/>
          <w:sz w:val="24"/>
          <w:szCs w:val="24"/>
        </w:rPr>
        <w:t xml:space="preserve"> de contact</w:t>
      </w:r>
      <w:r w:rsidR="0005056B" w:rsidRPr="00A329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5056B" w:rsidRPr="00A329A1">
        <w:rPr>
          <w:rFonts w:ascii="Times New Roman" w:hAnsi="Times New Roman" w:cs="Times New Roman"/>
          <w:sz w:val="24"/>
          <w:szCs w:val="24"/>
        </w:rPr>
        <w:t>responsabil</w:t>
      </w:r>
      <w:proofErr w:type="spellEnd"/>
      <w:r w:rsidR="0005056B" w:rsidRPr="00A3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56B" w:rsidRPr="00A329A1">
        <w:rPr>
          <w:rFonts w:ascii="Times New Roman" w:hAnsi="Times New Roman" w:cs="Times New Roman"/>
          <w:sz w:val="24"/>
          <w:szCs w:val="24"/>
        </w:rPr>
        <w:t>licitatie</w:t>
      </w:r>
      <w:proofErr w:type="spellEnd"/>
      <w:r w:rsidR="0005056B" w:rsidRPr="00A329A1">
        <w:rPr>
          <w:rFonts w:ascii="Times New Roman" w:hAnsi="Times New Roman" w:cs="Times New Roman"/>
          <w:sz w:val="24"/>
          <w:szCs w:val="24"/>
        </w:rPr>
        <w:t xml:space="preserve"> on- line)</w:t>
      </w:r>
      <w:r w:rsidRPr="00A329A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41FD4" w:rsidRPr="00A329A1" w:rsidRDefault="004F2543" w:rsidP="00CC066D">
      <w:pPr>
        <w:jc w:val="both"/>
        <w:rPr>
          <w:rFonts w:ascii="Times New Roman" w:hAnsi="Times New Roman" w:cs="Times New Roman"/>
          <w:sz w:val="24"/>
          <w:szCs w:val="24"/>
        </w:rPr>
      </w:pPr>
      <w:r w:rsidRPr="00A329A1">
        <w:rPr>
          <w:rFonts w:ascii="Times New Roman" w:hAnsi="Times New Roman" w:cs="Times New Roman"/>
          <w:sz w:val="24"/>
          <w:szCs w:val="24"/>
        </w:rPr>
        <w:t xml:space="preserve">Eugenia Negulescu: </w:t>
      </w:r>
      <w:hyperlink r:id="rId7" w:history="1">
        <w:r w:rsidRPr="00A32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enegulescu@petrotel.lukoil.com</w:t>
        </w:r>
      </w:hyperlink>
      <w:r w:rsidRPr="00A329A1">
        <w:rPr>
          <w:rFonts w:ascii="Times New Roman" w:hAnsi="Times New Roman" w:cs="Times New Roman"/>
          <w:sz w:val="24"/>
          <w:szCs w:val="24"/>
        </w:rPr>
        <w:t>;</w:t>
      </w:r>
    </w:p>
    <w:p w:rsidR="00164140" w:rsidRPr="00A329A1" w:rsidRDefault="00052CF2" w:rsidP="00052CF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29A1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A329A1">
        <w:rPr>
          <w:rFonts w:ascii="Times New Roman" w:hAnsi="Times New Roman" w:cs="Times New Roman"/>
          <w:sz w:val="24"/>
          <w:szCs w:val="24"/>
        </w:rPr>
        <w:t>:</w:t>
      </w:r>
      <w:r w:rsidR="004F2543" w:rsidRPr="00A329A1">
        <w:rPr>
          <w:rFonts w:ascii="Times New Roman" w:hAnsi="Times New Roman" w:cs="Times New Roman"/>
          <w:sz w:val="24"/>
          <w:szCs w:val="24"/>
        </w:rPr>
        <w:t xml:space="preserve"> </w:t>
      </w:r>
      <w:r w:rsidRPr="00A329A1">
        <w:rPr>
          <w:rFonts w:ascii="Times New Roman" w:hAnsi="Times New Roman" w:cs="Times New Roman"/>
          <w:sz w:val="24"/>
          <w:szCs w:val="24"/>
        </w:rPr>
        <w:t>0723</w:t>
      </w:r>
      <w:r w:rsidR="004F2543" w:rsidRPr="00A329A1">
        <w:rPr>
          <w:rFonts w:ascii="Times New Roman" w:hAnsi="Times New Roman" w:cs="Times New Roman"/>
          <w:sz w:val="24"/>
          <w:szCs w:val="24"/>
        </w:rPr>
        <w:t>957821</w:t>
      </w:r>
    </w:p>
    <w:sectPr w:rsidR="00164140" w:rsidRPr="00A32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8A"/>
    <w:rsid w:val="0005056B"/>
    <w:rsid w:val="00052CF2"/>
    <w:rsid w:val="00123F8A"/>
    <w:rsid w:val="00136B9D"/>
    <w:rsid w:val="00145AD0"/>
    <w:rsid w:val="00164140"/>
    <w:rsid w:val="00193FBD"/>
    <w:rsid w:val="002C7B3A"/>
    <w:rsid w:val="00334CDF"/>
    <w:rsid w:val="004F2543"/>
    <w:rsid w:val="006801D3"/>
    <w:rsid w:val="00707BF4"/>
    <w:rsid w:val="0076108A"/>
    <w:rsid w:val="008B3A3E"/>
    <w:rsid w:val="00930464"/>
    <w:rsid w:val="0095209E"/>
    <w:rsid w:val="009621A1"/>
    <w:rsid w:val="00A20202"/>
    <w:rsid w:val="00A329A1"/>
    <w:rsid w:val="00B67731"/>
    <w:rsid w:val="00B84F64"/>
    <w:rsid w:val="00C84E33"/>
    <w:rsid w:val="00CB12D8"/>
    <w:rsid w:val="00CC066D"/>
    <w:rsid w:val="00DA7E55"/>
    <w:rsid w:val="00F41FD4"/>
    <w:rsid w:val="00FC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B46D2-4CE3-4D05-96E0-C4805050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25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egulescu@petrotel.luko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ion@petrotel.lukoil.com" TargetMode="External"/><Relationship Id="rId5" Type="http://schemas.openxmlformats.org/officeDocument/2006/relationships/hyperlink" Target="mailto:lnegut@petrotel.luko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A7E77-5676-4545-A12A-B6F5ECF0B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Negut Liviu</dc:creator>
  <cp:keywords/>
  <dc:description/>
  <cp:lastModifiedBy>Negulescu Eugenia</cp:lastModifiedBy>
  <cp:revision>3</cp:revision>
  <dcterms:created xsi:type="dcterms:W3CDTF">2024-09-16T09:36:00Z</dcterms:created>
  <dcterms:modified xsi:type="dcterms:W3CDTF">2024-09-16T09:39:00Z</dcterms:modified>
</cp:coreProperties>
</file>