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D9" w:rsidRPr="00326ED9" w:rsidRDefault="00326ED9" w:rsidP="00EB75F7">
      <w:pPr>
        <w:rPr>
          <w:sz w:val="28"/>
          <w:szCs w:val="28"/>
        </w:rPr>
      </w:pPr>
    </w:p>
    <w:p w:rsidR="00326ED9" w:rsidRPr="00326ED9" w:rsidRDefault="00326ED9" w:rsidP="00326ED9">
      <w:pPr>
        <w:jc w:val="center"/>
        <w:rPr>
          <w:b/>
          <w:sz w:val="28"/>
          <w:szCs w:val="28"/>
        </w:rPr>
      </w:pPr>
    </w:p>
    <w:p w:rsidR="00326ED9" w:rsidRPr="00326ED9" w:rsidRDefault="00326ED9" w:rsidP="00326ED9">
      <w:pPr>
        <w:jc w:val="center"/>
        <w:rPr>
          <w:b/>
          <w:sz w:val="28"/>
          <w:szCs w:val="28"/>
        </w:rPr>
      </w:pPr>
      <w:r w:rsidRPr="00326ED9">
        <w:rPr>
          <w:b/>
          <w:sz w:val="28"/>
          <w:szCs w:val="28"/>
        </w:rPr>
        <w:t xml:space="preserve">SPECIFICATIE TEHNICA FURTUN PENTRU CATALIZATOR (conform </w:t>
      </w:r>
      <w:proofErr w:type="spellStart"/>
      <w:r w:rsidRPr="00326ED9">
        <w:rPr>
          <w:b/>
          <w:sz w:val="28"/>
          <w:szCs w:val="28"/>
        </w:rPr>
        <w:t>desen</w:t>
      </w:r>
      <w:proofErr w:type="spellEnd"/>
      <w:r w:rsidRPr="00326ED9">
        <w:rPr>
          <w:b/>
          <w:sz w:val="28"/>
          <w:szCs w:val="28"/>
        </w:rPr>
        <w:t>)</w:t>
      </w:r>
    </w:p>
    <w:p w:rsidR="00326ED9" w:rsidRPr="00326ED9" w:rsidRDefault="00326ED9" w:rsidP="00EB75F7">
      <w:pPr>
        <w:rPr>
          <w:sz w:val="28"/>
          <w:szCs w:val="28"/>
        </w:rPr>
      </w:pPr>
    </w:p>
    <w:p w:rsidR="00326ED9" w:rsidRPr="00326ED9" w:rsidRDefault="00326ED9" w:rsidP="00326ED9">
      <w:pPr>
        <w:rPr>
          <w:sz w:val="28"/>
          <w:szCs w:val="28"/>
        </w:rPr>
      </w:pPr>
      <w:r w:rsidRPr="00326ED9">
        <w:rPr>
          <w:sz w:val="28"/>
          <w:szCs w:val="28"/>
        </w:rPr>
        <w:t>-</w:t>
      </w:r>
      <w:proofErr w:type="spellStart"/>
      <w:r w:rsidRPr="00326ED9">
        <w:rPr>
          <w:sz w:val="28"/>
          <w:szCs w:val="28"/>
        </w:rPr>
        <w:t>furtun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proofErr w:type="gramStart"/>
      <w:r w:rsidRPr="00326ED9">
        <w:rPr>
          <w:sz w:val="28"/>
          <w:szCs w:val="28"/>
        </w:rPr>
        <w:t>spiralat</w:t>
      </w:r>
      <w:proofErr w:type="spellEnd"/>
      <w:r w:rsidRPr="00326ED9">
        <w:rPr>
          <w:sz w:val="28"/>
          <w:szCs w:val="28"/>
        </w:rPr>
        <w:t xml:space="preserve">  </w:t>
      </w:r>
      <w:proofErr w:type="spellStart"/>
      <w:r w:rsidRPr="00326ED9">
        <w:rPr>
          <w:sz w:val="28"/>
          <w:szCs w:val="28"/>
        </w:rPr>
        <w:t>flexibil</w:t>
      </w:r>
      <w:proofErr w:type="spellEnd"/>
      <w:proofErr w:type="gram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rezistent</w:t>
      </w:r>
      <w:proofErr w:type="spellEnd"/>
      <w:r w:rsidRPr="00326ED9">
        <w:rPr>
          <w:sz w:val="28"/>
          <w:szCs w:val="28"/>
        </w:rPr>
        <w:t xml:space="preserve"> la </w:t>
      </w:r>
      <w:proofErr w:type="spellStart"/>
      <w:r w:rsidRPr="00326ED9">
        <w:rPr>
          <w:sz w:val="28"/>
          <w:szCs w:val="28"/>
        </w:rPr>
        <w:t>substante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abrazive</w:t>
      </w:r>
      <w:proofErr w:type="spellEnd"/>
      <w:r w:rsidRPr="00326ED9">
        <w:rPr>
          <w:sz w:val="28"/>
          <w:szCs w:val="28"/>
        </w:rPr>
        <w:t xml:space="preserve">, </w:t>
      </w:r>
      <w:proofErr w:type="spellStart"/>
      <w:r w:rsidRPr="00326ED9">
        <w:rPr>
          <w:sz w:val="28"/>
          <w:szCs w:val="28"/>
        </w:rPr>
        <w:t>necesar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pentru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incarcare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catalizator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proaspat</w:t>
      </w:r>
      <w:proofErr w:type="spellEnd"/>
      <w:r w:rsidR="00E74BE3">
        <w:rPr>
          <w:sz w:val="28"/>
          <w:szCs w:val="28"/>
        </w:rPr>
        <w:t xml:space="preserve"> </w:t>
      </w:r>
      <w:proofErr w:type="spellStart"/>
      <w:r w:rsidR="00E74BE3">
        <w:rPr>
          <w:sz w:val="28"/>
          <w:szCs w:val="28"/>
        </w:rPr>
        <w:t>pentru</w:t>
      </w:r>
      <w:proofErr w:type="spellEnd"/>
      <w:r w:rsidR="00E74BE3">
        <w:rPr>
          <w:sz w:val="28"/>
          <w:szCs w:val="28"/>
        </w:rPr>
        <w:t xml:space="preserve"> </w:t>
      </w:r>
      <w:proofErr w:type="spellStart"/>
      <w:r w:rsidR="00E74BE3">
        <w:rPr>
          <w:sz w:val="28"/>
          <w:szCs w:val="28"/>
        </w:rPr>
        <w:t>Inst</w:t>
      </w:r>
      <w:proofErr w:type="spellEnd"/>
      <w:r w:rsidR="00E74BE3">
        <w:rPr>
          <w:sz w:val="28"/>
          <w:szCs w:val="28"/>
        </w:rPr>
        <w:t xml:space="preserve"> FCC</w:t>
      </w:r>
      <w:bookmarkStart w:id="0" w:name="_GoBack"/>
      <w:bookmarkEnd w:id="0"/>
      <w:r w:rsidRPr="00326ED9">
        <w:rPr>
          <w:sz w:val="28"/>
          <w:szCs w:val="28"/>
        </w:rPr>
        <w:t xml:space="preserve">; </w:t>
      </w:r>
    </w:p>
    <w:p w:rsidR="00326ED9" w:rsidRPr="00326ED9" w:rsidRDefault="00326ED9" w:rsidP="00326ED9">
      <w:pPr>
        <w:rPr>
          <w:sz w:val="28"/>
          <w:szCs w:val="28"/>
        </w:rPr>
      </w:pPr>
      <w:r w:rsidRPr="00326ED9">
        <w:rPr>
          <w:sz w:val="28"/>
          <w:szCs w:val="28"/>
        </w:rPr>
        <w:t>-</w:t>
      </w:r>
      <w:r w:rsidRPr="00326ED9">
        <w:rPr>
          <w:sz w:val="28"/>
          <w:szCs w:val="28"/>
        </w:rPr>
        <w:t xml:space="preserve">cu </w:t>
      </w:r>
      <w:proofErr w:type="spellStart"/>
      <w:r w:rsidRPr="00326ED9">
        <w:rPr>
          <w:sz w:val="28"/>
          <w:szCs w:val="28"/>
        </w:rPr>
        <w:t>spira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elicoidala</w:t>
      </w:r>
      <w:proofErr w:type="spellEnd"/>
      <w:r w:rsidRPr="00326ED9">
        <w:rPr>
          <w:sz w:val="28"/>
          <w:szCs w:val="28"/>
        </w:rPr>
        <w:t xml:space="preserve"> de </w:t>
      </w:r>
      <w:proofErr w:type="spellStart"/>
      <w:proofErr w:type="gramStart"/>
      <w:r w:rsidRPr="00326ED9">
        <w:rPr>
          <w:sz w:val="28"/>
          <w:szCs w:val="28"/>
        </w:rPr>
        <w:t>otel</w:t>
      </w:r>
      <w:proofErr w:type="spellEnd"/>
      <w:r w:rsidRPr="00326ED9">
        <w:rPr>
          <w:sz w:val="28"/>
          <w:szCs w:val="28"/>
        </w:rPr>
        <w:t xml:space="preserve"> ,</w:t>
      </w:r>
      <w:proofErr w:type="gram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acoperita</w:t>
      </w:r>
      <w:proofErr w:type="spellEnd"/>
      <w:r w:rsidRPr="00326ED9">
        <w:rPr>
          <w:sz w:val="28"/>
          <w:szCs w:val="28"/>
        </w:rPr>
        <w:t xml:space="preserve"> de un </w:t>
      </w:r>
      <w:proofErr w:type="spellStart"/>
      <w:r w:rsidRPr="00326ED9">
        <w:rPr>
          <w:sz w:val="28"/>
          <w:szCs w:val="28"/>
        </w:rPr>
        <w:t>strat</w:t>
      </w:r>
      <w:proofErr w:type="spellEnd"/>
      <w:r w:rsidRPr="00326ED9">
        <w:rPr>
          <w:sz w:val="28"/>
          <w:szCs w:val="28"/>
        </w:rPr>
        <w:t xml:space="preserve"> de PVC;  </w:t>
      </w:r>
    </w:p>
    <w:p w:rsidR="00326ED9" w:rsidRPr="00326ED9" w:rsidRDefault="00326ED9" w:rsidP="00326ED9">
      <w:pPr>
        <w:rPr>
          <w:sz w:val="28"/>
          <w:szCs w:val="28"/>
        </w:rPr>
      </w:pPr>
      <w:r w:rsidRPr="00326ED9">
        <w:rPr>
          <w:sz w:val="28"/>
          <w:szCs w:val="28"/>
        </w:rPr>
        <w:t>-</w:t>
      </w:r>
      <w:proofErr w:type="spellStart"/>
      <w:r w:rsidRPr="00326ED9">
        <w:rPr>
          <w:sz w:val="28"/>
          <w:szCs w:val="28"/>
        </w:rPr>
        <w:t>structura</w:t>
      </w:r>
      <w:proofErr w:type="spellEnd"/>
      <w:r w:rsidRPr="00326ED9">
        <w:rPr>
          <w:sz w:val="28"/>
          <w:szCs w:val="28"/>
        </w:rPr>
        <w:t xml:space="preserve">: PVC </w:t>
      </w:r>
      <w:proofErr w:type="spellStart"/>
      <w:r w:rsidRPr="00326ED9">
        <w:rPr>
          <w:sz w:val="28"/>
          <w:szCs w:val="28"/>
        </w:rPr>
        <w:t>lis</w:t>
      </w:r>
      <w:proofErr w:type="spellEnd"/>
      <w:r w:rsidRPr="00326ED9">
        <w:rPr>
          <w:sz w:val="28"/>
          <w:szCs w:val="28"/>
        </w:rPr>
        <w:t xml:space="preserve">, transparent; </w:t>
      </w:r>
    </w:p>
    <w:p w:rsidR="00326ED9" w:rsidRPr="00326ED9" w:rsidRDefault="00326ED9" w:rsidP="00326ED9">
      <w:pPr>
        <w:rPr>
          <w:sz w:val="28"/>
          <w:szCs w:val="28"/>
        </w:rPr>
      </w:pPr>
      <w:r w:rsidRPr="00326ED9">
        <w:rPr>
          <w:sz w:val="28"/>
          <w:szCs w:val="28"/>
        </w:rPr>
        <w:t>-</w:t>
      </w:r>
      <w:r w:rsidRPr="00326ED9">
        <w:rPr>
          <w:sz w:val="28"/>
          <w:szCs w:val="28"/>
        </w:rPr>
        <w:t xml:space="preserve">in interior </w:t>
      </w:r>
      <w:proofErr w:type="spellStart"/>
      <w:r w:rsidRPr="00326ED9">
        <w:rPr>
          <w:sz w:val="28"/>
          <w:szCs w:val="28"/>
        </w:rPr>
        <w:t>spirala</w:t>
      </w:r>
      <w:proofErr w:type="spellEnd"/>
      <w:r w:rsidRPr="00326ED9">
        <w:rPr>
          <w:sz w:val="28"/>
          <w:szCs w:val="28"/>
        </w:rPr>
        <w:t xml:space="preserve"> de </w:t>
      </w:r>
      <w:proofErr w:type="spellStart"/>
      <w:r w:rsidRPr="00326ED9">
        <w:rPr>
          <w:sz w:val="28"/>
          <w:szCs w:val="28"/>
        </w:rPr>
        <w:t>otel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intarita</w:t>
      </w:r>
      <w:proofErr w:type="spellEnd"/>
      <w:r w:rsidRPr="00326ED9">
        <w:rPr>
          <w:sz w:val="28"/>
          <w:szCs w:val="28"/>
        </w:rPr>
        <w:t xml:space="preserve"> cu </w:t>
      </w:r>
      <w:proofErr w:type="spellStart"/>
      <w:r w:rsidRPr="00326ED9">
        <w:rPr>
          <w:sz w:val="28"/>
          <w:szCs w:val="28"/>
        </w:rPr>
        <w:t>spira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rigida</w:t>
      </w:r>
      <w:proofErr w:type="spellEnd"/>
      <w:r w:rsidRPr="00326ED9">
        <w:rPr>
          <w:sz w:val="28"/>
          <w:szCs w:val="28"/>
        </w:rPr>
        <w:t xml:space="preserve"> de PVC</w:t>
      </w:r>
      <w:r w:rsidRPr="00326ED9">
        <w:rPr>
          <w:sz w:val="28"/>
          <w:szCs w:val="28"/>
        </w:rPr>
        <w:t>;</w:t>
      </w:r>
    </w:p>
    <w:p w:rsidR="00326ED9" w:rsidRPr="00326ED9" w:rsidRDefault="00326ED9" w:rsidP="00326ED9">
      <w:pPr>
        <w:rPr>
          <w:sz w:val="28"/>
          <w:szCs w:val="28"/>
        </w:rPr>
      </w:pPr>
      <w:r w:rsidRPr="00326ED9">
        <w:rPr>
          <w:sz w:val="28"/>
          <w:szCs w:val="28"/>
        </w:rPr>
        <w:t>-</w:t>
      </w:r>
      <w:proofErr w:type="spellStart"/>
      <w:r w:rsidRPr="00326ED9">
        <w:rPr>
          <w:sz w:val="28"/>
          <w:szCs w:val="28"/>
        </w:rPr>
        <w:t>diam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int</w:t>
      </w:r>
      <w:proofErr w:type="spellEnd"/>
      <w:r w:rsidRPr="00326ED9">
        <w:rPr>
          <w:sz w:val="28"/>
          <w:szCs w:val="28"/>
        </w:rPr>
        <w:t xml:space="preserve">=76 mm; </w:t>
      </w:r>
      <w:proofErr w:type="spellStart"/>
      <w:r w:rsidRPr="00326ED9">
        <w:rPr>
          <w:sz w:val="28"/>
          <w:szCs w:val="28"/>
        </w:rPr>
        <w:t>diam</w:t>
      </w:r>
      <w:proofErr w:type="spellEnd"/>
      <w:r w:rsidRPr="00326ED9">
        <w:rPr>
          <w:sz w:val="28"/>
          <w:szCs w:val="28"/>
        </w:rPr>
        <w:t xml:space="preserve"> </w:t>
      </w:r>
      <w:proofErr w:type="spellStart"/>
      <w:r w:rsidRPr="00326ED9">
        <w:rPr>
          <w:sz w:val="28"/>
          <w:szCs w:val="28"/>
        </w:rPr>
        <w:t>ext</w:t>
      </w:r>
      <w:proofErr w:type="spellEnd"/>
      <w:r w:rsidRPr="00326ED9">
        <w:rPr>
          <w:sz w:val="28"/>
          <w:szCs w:val="28"/>
        </w:rPr>
        <w:t>=88 mm; lung= 30 m;</w:t>
      </w:r>
    </w:p>
    <w:p w:rsidR="00326ED9" w:rsidRPr="00326ED9" w:rsidRDefault="00326ED9" w:rsidP="00326ED9">
      <w:pPr>
        <w:rPr>
          <w:sz w:val="28"/>
          <w:szCs w:val="28"/>
        </w:rPr>
      </w:pPr>
      <w:r w:rsidRPr="00326ED9">
        <w:rPr>
          <w:sz w:val="28"/>
          <w:szCs w:val="28"/>
        </w:rPr>
        <w:t xml:space="preserve">-temp de </w:t>
      </w:r>
      <w:proofErr w:type="spellStart"/>
      <w:r w:rsidRPr="00326ED9">
        <w:rPr>
          <w:sz w:val="28"/>
          <w:szCs w:val="28"/>
        </w:rPr>
        <w:t>lucru</w:t>
      </w:r>
      <w:proofErr w:type="spellEnd"/>
      <w:r w:rsidRPr="00326ED9">
        <w:rPr>
          <w:sz w:val="28"/>
          <w:szCs w:val="28"/>
        </w:rPr>
        <w:t xml:space="preserve"> -15</w:t>
      </w:r>
      <w:r w:rsidRPr="00326ED9">
        <w:rPr>
          <w:rFonts w:cstheme="minorHAnsi"/>
          <w:sz w:val="28"/>
          <w:szCs w:val="28"/>
        </w:rPr>
        <w:t>°</w:t>
      </w:r>
      <w:r w:rsidRPr="00326ED9">
        <w:rPr>
          <w:sz w:val="28"/>
          <w:szCs w:val="28"/>
        </w:rPr>
        <w:t xml:space="preserve">C </w:t>
      </w:r>
      <w:r w:rsidRPr="00326ED9">
        <w:rPr>
          <w:rFonts w:cstheme="minorHAnsi"/>
          <w:sz w:val="28"/>
          <w:szCs w:val="28"/>
        </w:rPr>
        <w:t>÷</w:t>
      </w:r>
      <w:r w:rsidRPr="00326ED9">
        <w:rPr>
          <w:sz w:val="28"/>
          <w:szCs w:val="28"/>
        </w:rPr>
        <w:t xml:space="preserve"> 60</w:t>
      </w:r>
      <w:r w:rsidRPr="00326ED9">
        <w:rPr>
          <w:rFonts w:cstheme="minorHAnsi"/>
          <w:sz w:val="28"/>
          <w:szCs w:val="28"/>
        </w:rPr>
        <w:t>°</w:t>
      </w:r>
      <w:r w:rsidRPr="00326ED9">
        <w:rPr>
          <w:sz w:val="28"/>
          <w:szCs w:val="28"/>
        </w:rPr>
        <w:t>C;</w:t>
      </w:r>
    </w:p>
    <w:p w:rsidR="00326ED9" w:rsidRPr="00326ED9" w:rsidRDefault="00326ED9" w:rsidP="00326ED9">
      <w:pPr>
        <w:rPr>
          <w:sz w:val="28"/>
          <w:szCs w:val="28"/>
        </w:rPr>
      </w:pPr>
      <w:r w:rsidRPr="00326ED9">
        <w:rPr>
          <w:sz w:val="28"/>
          <w:szCs w:val="28"/>
        </w:rPr>
        <w:t>-vacuum (0</w:t>
      </w:r>
      <w:proofErr w:type="gramStart"/>
      <w:r w:rsidRPr="00326ED9">
        <w:rPr>
          <w:sz w:val="28"/>
          <w:szCs w:val="28"/>
        </w:rPr>
        <w:t>,9</w:t>
      </w:r>
      <w:proofErr w:type="gramEnd"/>
      <w:r w:rsidRPr="00326ED9">
        <w:rPr>
          <w:sz w:val="28"/>
          <w:szCs w:val="28"/>
        </w:rPr>
        <w:t xml:space="preserve"> bar)</w:t>
      </w:r>
    </w:p>
    <w:p w:rsidR="00326ED9" w:rsidRDefault="00326ED9" w:rsidP="00EB75F7">
      <w:pPr>
        <w:rPr>
          <w:sz w:val="28"/>
          <w:szCs w:val="28"/>
        </w:rPr>
      </w:pPr>
    </w:p>
    <w:p w:rsidR="00326ED9" w:rsidRPr="00326ED9" w:rsidRDefault="00E74BE3" w:rsidP="00326ED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Inst</w:t>
      </w:r>
      <w:proofErr w:type="spellEnd"/>
      <w:r>
        <w:rPr>
          <w:sz w:val="28"/>
          <w:szCs w:val="28"/>
        </w:rPr>
        <w:t xml:space="preserve"> FCC</w:t>
      </w:r>
    </w:p>
    <w:sectPr w:rsidR="00326ED9" w:rsidRPr="00326ED9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F7"/>
    <w:rsid w:val="00326ED9"/>
    <w:rsid w:val="003306A7"/>
    <w:rsid w:val="003C31B0"/>
    <w:rsid w:val="004518A7"/>
    <w:rsid w:val="00690B26"/>
    <w:rsid w:val="009A68E2"/>
    <w:rsid w:val="009F038E"/>
    <w:rsid w:val="00A32388"/>
    <w:rsid w:val="00C33045"/>
    <w:rsid w:val="00E74BE3"/>
    <w:rsid w:val="00E87F3D"/>
    <w:rsid w:val="00EB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2</cp:revision>
  <dcterms:created xsi:type="dcterms:W3CDTF">2015-07-21T13:26:00Z</dcterms:created>
  <dcterms:modified xsi:type="dcterms:W3CDTF">2015-07-21T13:26:00Z</dcterms:modified>
</cp:coreProperties>
</file>